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69A" w:rsidRPr="009F44DB" w:rsidRDefault="0075169A" w:rsidP="0075169A">
      <w:pPr>
        <w:ind w:firstLine="540"/>
        <w:rPr>
          <w:rFonts w:ascii="Times New Roman" w:hAnsi="Times New Roman"/>
          <w:b/>
          <w:sz w:val="26"/>
          <w:szCs w:val="26"/>
        </w:rPr>
      </w:pPr>
    </w:p>
    <w:p w:rsidR="0075169A" w:rsidRPr="009F44DB" w:rsidRDefault="00BC2627" w:rsidP="0075169A">
      <w:pPr>
        <w:ind w:firstLine="540"/>
        <w:jc w:val="center"/>
        <w:rPr>
          <w:rFonts w:ascii="Times New Roman" w:hAnsi="Times New Roman"/>
          <w:b/>
          <w:sz w:val="26"/>
          <w:szCs w:val="26"/>
        </w:rPr>
      </w:pPr>
      <w:r>
        <w:rPr>
          <w:rFonts w:ascii="Times New Roman" w:hAnsi="Times New Roman"/>
          <w:b/>
          <w:sz w:val="26"/>
          <w:szCs w:val="26"/>
        </w:rPr>
        <w:t>QUY ĐỊNH ĐỐI VỚI PHẦN THI DỰ ÁN KHOA HỌC KĨ THUẬT</w:t>
      </w:r>
    </w:p>
    <w:p w:rsidR="00BC2627" w:rsidRPr="009F44DB" w:rsidRDefault="00BC2627" w:rsidP="0075169A">
      <w:pPr>
        <w:ind w:firstLine="540"/>
        <w:jc w:val="center"/>
        <w:rPr>
          <w:rFonts w:ascii="Times New Roman" w:hAnsi="Times New Roman"/>
          <w:i/>
          <w:sz w:val="26"/>
          <w:szCs w:val="26"/>
        </w:rPr>
      </w:pPr>
      <w:bookmarkStart w:id="0" w:name="_GoBack"/>
      <w:bookmarkEnd w:id="0"/>
    </w:p>
    <w:p w:rsidR="0075169A" w:rsidRPr="009F44DB" w:rsidRDefault="00BC2627" w:rsidP="0075169A">
      <w:pPr>
        <w:tabs>
          <w:tab w:val="left" w:pos="603"/>
        </w:tabs>
        <w:ind w:firstLine="720"/>
        <w:jc w:val="both"/>
        <w:rPr>
          <w:rFonts w:ascii="Times New Roman" w:hAnsi="Times New Roman"/>
          <w:iCs/>
          <w:sz w:val="26"/>
          <w:szCs w:val="26"/>
        </w:rPr>
      </w:pPr>
      <w:r>
        <w:rPr>
          <w:rFonts w:ascii="Times New Roman" w:hAnsi="Times New Roman"/>
          <w:b/>
          <w:iCs/>
          <w:sz w:val="26"/>
          <w:szCs w:val="26"/>
        </w:rPr>
        <w:t>1</w:t>
      </w:r>
      <w:r w:rsidR="0075169A" w:rsidRPr="009F44DB">
        <w:rPr>
          <w:rFonts w:ascii="Times New Roman" w:hAnsi="Times New Roman"/>
          <w:b/>
          <w:iCs/>
          <w:sz w:val="26"/>
          <w:szCs w:val="26"/>
        </w:rPr>
        <w:t xml:space="preserve">. Lĩnh vực dự thi: </w:t>
      </w:r>
      <w:r w:rsidR="0075169A" w:rsidRPr="009F44DB">
        <w:rPr>
          <w:rFonts w:ascii="Times New Roman" w:hAnsi="Times New Roman"/>
          <w:iCs/>
          <w:sz w:val="26"/>
          <w:szCs w:val="26"/>
        </w:rPr>
        <w:t>Theo phụ lục I, Thông tư số 32/2017/TT-BGDĐT ngày 19/12/2017 của Bộ GDĐT.</w:t>
      </w:r>
      <w:r>
        <w:rPr>
          <w:rFonts w:ascii="Times New Roman" w:hAnsi="Times New Roman"/>
          <w:iCs/>
          <w:sz w:val="26"/>
          <w:szCs w:val="26"/>
        </w:rPr>
        <w:t xml:space="preserve"> Các đơn vị cần lựa chọn lĩnh vực phù hợp với nội dung dự án.</w:t>
      </w:r>
    </w:p>
    <w:p w:rsidR="0075169A" w:rsidRPr="001E7A40" w:rsidRDefault="00BC2627" w:rsidP="0075169A">
      <w:pPr>
        <w:tabs>
          <w:tab w:val="left" w:pos="603"/>
        </w:tabs>
        <w:ind w:firstLine="720"/>
        <w:jc w:val="both"/>
        <w:rPr>
          <w:rFonts w:ascii="Times New Roman" w:hAnsi="Times New Roman"/>
          <w:b/>
          <w:iCs/>
          <w:sz w:val="26"/>
          <w:szCs w:val="26"/>
          <w:lang w:val="vi-VN"/>
        </w:rPr>
      </w:pPr>
      <w:r>
        <w:rPr>
          <w:rFonts w:ascii="Times New Roman" w:hAnsi="Times New Roman"/>
          <w:b/>
          <w:iCs/>
          <w:sz w:val="26"/>
          <w:szCs w:val="26"/>
        </w:rPr>
        <w:t>2</w:t>
      </w:r>
      <w:r w:rsidR="0075169A" w:rsidRPr="009F44DB">
        <w:rPr>
          <w:rFonts w:ascii="Times New Roman" w:hAnsi="Times New Roman"/>
          <w:b/>
          <w:iCs/>
          <w:sz w:val="26"/>
          <w:szCs w:val="26"/>
        </w:rPr>
        <w:t xml:space="preserve">. Nội dung thi: </w:t>
      </w:r>
      <w:r w:rsidR="0075169A" w:rsidRPr="009F44DB">
        <w:rPr>
          <w:rFonts w:ascii="Times New Roman" w:hAnsi="Times New Roman"/>
          <w:spacing w:val="-4"/>
          <w:sz w:val="26"/>
          <w:szCs w:val="26"/>
          <w:lang w:val="vi-VN"/>
        </w:rPr>
        <w:t>Nội dung thi là kết quả nghiên cứu</w:t>
      </w:r>
      <w:r w:rsidR="0075169A" w:rsidRPr="009F44DB">
        <w:rPr>
          <w:rFonts w:ascii="Times New Roman" w:hAnsi="Times New Roman"/>
          <w:spacing w:val="-4"/>
          <w:sz w:val="26"/>
          <w:szCs w:val="26"/>
        </w:rPr>
        <w:t xml:space="preserve"> được thực hiện trong vòng 01 năm tính đến ngày 15/11/2021</w:t>
      </w:r>
      <w:r w:rsidR="0075169A" w:rsidRPr="009F44DB">
        <w:rPr>
          <w:rFonts w:ascii="Times New Roman" w:hAnsi="Times New Roman"/>
          <w:spacing w:val="-4"/>
          <w:sz w:val="26"/>
          <w:szCs w:val="26"/>
          <w:lang w:val="vi-VN"/>
        </w:rPr>
        <w:t xml:space="preserve"> của các dự án khoa học hoặc dự án kĩ thuật (sau đây gọi chung là dự án) thuộc </w:t>
      </w:r>
      <w:r w:rsidR="0075169A" w:rsidRPr="009F44DB">
        <w:rPr>
          <w:rFonts w:ascii="Times New Roman" w:hAnsi="Times New Roman"/>
          <w:spacing w:val="-4"/>
          <w:sz w:val="26"/>
          <w:szCs w:val="26"/>
        </w:rPr>
        <w:t>các lĩnh</w:t>
      </w:r>
      <w:r w:rsidR="0075169A" w:rsidRPr="009F44DB">
        <w:rPr>
          <w:rFonts w:ascii="Times New Roman" w:hAnsi="Times New Roman"/>
          <w:spacing w:val="-4"/>
          <w:sz w:val="26"/>
          <w:szCs w:val="26"/>
          <w:lang w:val="vi-VN"/>
        </w:rPr>
        <w:t xml:space="preserve"> vực của Cuộc thi</w:t>
      </w:r>
      <w:r w:rsidR="0075169A" w:rsidRPr="009F44DB">
        <w:rPr>
          <w:rFonts w:ascii="Times New Roman" w:hAnsi="Times New Roman"/>
          <w:spacing w:val="-4"/>
          <w:sz w:val="26"/>
          <w:szCs w:val="26"/>
        </w:rPr>
        <w:t xml:space="preserve">. </w:t>
      </w:r>
      <w:r w:rsidR="0075169A" w:rsidRPr="009F44DB">
        <w:rPr>
          <w:rFonts w:ascii="Times New Roman" w:hAnsi="Times New Roman"/>
          <w:spacing w:val="-4"/>
          <w:sz w:val="26"/>
          <w:szCs w:val="26"/>
          <w:lang w:val="vi-VN"/>
        </w:rPr>
        <w:t>Dự án có thể của 01 học sinh (gọi là dự án cá nhân) hoặc của 02 học sinh</w:t>
      </w:r>
      <w:r w:rsidR="0075169A" w:rsidRPr="009F44DB">
        <w:rPr>
          <w:rFonts w:ascii="Times New Roman" w:hAnsi="Times New Roman"/>
          <w:spacing w:val="-4"/>
          <w:sz w:val="26"/>
          <w:szCs w:val="26"/>
        </w:rPr>
        <w:t xml:space="preserve"> trong cùng một đơn vị dự thi</w:t>
      </w:r>
      <w:r w:rsidR="0075169A" w:rsidRPr="009F44DB">
        <w:rPr>
          <w:rFonts w:ascii="Times New Roman" w:hAnsi="Times New Roman"/>
          <w:spacing w:val="-4"/>
          <w:sz w:val="26"/>
          <w:szCs w:val="26"/>
          <w:lang w:val="vi-VN"/>
        </w:rPr>
        <w:t xml:space="preserve"> (gọi là dự án tập thể). </w:t>
      </w:r>
      <w:r w:rsidR="0075169A" w:rsidRPr="001E7A40">
        <w:rPr>
          <w:rFonts w:ascii="Times New Roman" w:hAnsi="Times New Roman"/>
          <w:spacing w:val="-4"/>
          <w:sz w:val="26"/>
          <w:szCs w:val="26"/>
          <w:lang w:val="vi-VN"/>
        </w:rPr>
        <w:t>Mỗi học sinh chỉ được tham dự 01 dự án dự thi.</w:t>
      </w:r>
    </w:p>
    <w:p w:rsidR="0075169A" w:rsidRPr="001E7A40" w:rsidRDefault="00BC2627" w:rsidP="0075169A">
      <w:pPr>
        <w:ind w:firstLine="720"/>
        <w:jc w:val="both"/>
        <w:rPr>
          <w:rFonts w:ascii="Times New Roman" w:hAnsi="Times New Roman"/>
          <w:sz w:val="26"/>
          <w:szCs w:val="26"/>
          <w:lang w:val="vi-VN"/>
        </w:rPr>
      </w:pPr>
      <w:r w:rsidRPr="00BC2627">
        <w:rPr>
          <w:rFonts w:ascii="Times New Roman" w:hAnsi="Times New Roman"/>
          <w:b/>
          <w:sz w:val="26"/>
          <w:szCs w:val="26"/>
          <w:lang w:val="vi-VN"/>
        </w:rPr>
        <w:t>3</w:t>
      </w:r>
      <w:r w:rsidR="0075169A" w:rsidRPr="001E7A40">
        <w:rPr>
          <w:rFonts w:ascii="Times New Roman" w:hAnsi="Times New Roman"/>
          <w:b/>
          <w:sz w:val="26"/>
          <w:szCs w:val="26"/>
          <w:lang w:val="vi-VN"/>
        </w:rPr>
        <w:t xml:space="preserve">. Người bảo trợ/hướng dẫn: </w:t>
      </w:r>
      <w:r w:rsidR="0075169A" w:rsidRPr="007741CC">
        <w:rPr>
          <w:rFonts w:ascii="Times New Roman" w:hAnsi="Times New Roman"/>
          <w:sz w:val="26"/>
          <w:szCs w:val="26"/>
          <w:lang w:val="vi-VN"/>
        </w:rPr>
        <w:t>Mỗi dự án dự thi có 01 giáo viên trung học (đang công tác tại cơ sở giáo dục trung học có học sinh dự thi) bảo trợ, do thủ trưởng cơ sở giáo dục trung học có học sinh dự thi ra quyết định cử.</w:t>
      </w:r>
      <w:r w:rsidR="0075169A" w:rsidRPr="009F44DB">
        <w:rPr>
          <w:rFonts w:ascii="Times New Roman" w:hAnsi="Times New Roman"/>
          <w:sz w:val="26"/>
          <w:szCs w:val="26"/>
          <w:lang w:val="vi-VN"/>
        </w:rPr>
        <w:t xml:space="preserve"> Một giáo viên được bảo trợ tối đa 02 dự án KHKT của học sinh trong cùng thời gian. Người bảo trợ</w:t>
      </w:r>
      <w:r w:rsidR="0075169A" w:rsidRPr="001E7A40">
        <w:rPr>
          <w:rFonts w:ascii="Times New Roman" w:hAnsi="Times New Roman"/>
          <w:sz w:val="26"/>
          <w:szCs w:val="26"/>
          <w:lang w:val="vi-VN"/>
        </w:rPr>
        <w:t xml:space="preserve"> chịu trách nhiệm về mặt pháp lý của dự án dự thi và</w:t>
      </w:r>
      <w:r w:rsidR="0075169A" w:rsidRPr="009F44DB">
        <w:rPr>
          <w:rFonts w:ascii="Times New Roman" w:hAnsi="Times New Roman"/>
          <w:sz w:val="26"/>
          <w:szCs w:val="26"/>
          <w:lang w:val="vi-VN"/>
        </w:rPr>
        <w:t xml:space="preserve"> phải k</w:t>
      </w:r>
      <w:r w:rsidR="0075169A" w:rsidRPr="001E7A40">
        <w:rPr>
          <w:rFonts w:ascii="Times New Roman" w:hAnsi="Times New Roman"/>
          <w:sz w:val="26"/>
          <w:szCs w:val="26"/>
          <w:lang w:val="vi-VN"/>
        </w:rPr>
        <w:t>ý</w:t>
      </w:r>
      <w:r w:rsidR="0075169A" w:rsidRPr="009F44DB">
        <w:rPr>
          <w:rFonts w:ascii="Times New Roman" w:hAnsi="Times New Roman"/>
          <w:sz w:val="26"/>
          <w:szCs w:val="26"/>
          <w:lang w:val="vi-VN"/>
        </w:rPr>
        <w:t xml:space="preserve"> phê duyệt Kế hoạch nghiên cứu trước khi học sinh tiến hành nghiên cứu (phiếu phê duyệt dự án 1B). </w:t>
      </w:r>
      <w:r w:rsidR="0075169A" w:rsidRPr="009F44DB">
        <w:rPr>
          <w:rFonts w:ascii="Times New Roman" w:hAnsi="Times New Roman"/>
          <w:i/>
          <w:sz w:val="26"/>
          <w:szCs w:val="26"/>
          <w:lang w:val="vi-VN"/>
        </w:rPr>
        <w:t>Người bảo trợ có thể đồng thời là người hướng dẫn khoa học</w:t>
      </w:r>
      <w:r w:rsidR="0075169A" w:rsidRPr="009F44DB">
        <w:rPr>
          <w:rFonts w:ascii="Times New Roman" w:hAnsi="Times New Roman"/>
          <w:sz w:val="26"/>
          <w:szCs w:val="26"/>
          <w:lang w:val="vi-VN"/>
        </w:rPr>
        <w:t>.</w:t>
      </w:r>
    </w:p>
    <w:p w:rsidR="0075169A" w:rsidRPr="009F44DB" w:rsidRDefault="0075169A" w:rsidP="0075169A">
      <w:pPr>
        <w:ind w:firstLine="720"/>
        <w:jc w:val="both"/>
        <w:rPr>
          <w:rFonts w:ascii="Times New Roman" w:hAnsi="Times New Roman"/>
          <w:spacing w:val="-4"/>
          <w:sz w:val="26"/>
          <w:szCs w:val="26"/>
          <w:lang w:val="vi-VN"/>
        </w:rPr>
      </w:pPr>
      <w:r w:rsidRPr="009F44DB">
        <w:rPr>
          <w:rFonts w:ascii="Times New Roman" w:hAnsi="Times New Roman"/>
          <w:i/>
          <w:spacing w:val="-4"/>
          <w:sz w:val="26"/>
          <w:szCs w:val="26"/>
          <w:lang w:val="vi-VN"/>
        </w:rPr>
        <w:t>Ngoài người bảo trợ, dự án dự thi có thể có thêm người hướng dẫn khoa học là các nhà khoa học chuyên ngành thuộc các trường đại học, viện nghiên cứu, cơ sở khoa học công nghệ</w:t>
      </w:r>
      <w:r w:rsidRPr="001E7A40">
        <w:rPr>
          <w:rFonts w:ascii="Times New Roman" w:hAnsi="Times New Roman"/>
          <w:spacing w:val="-4"/>
          <w:sz w:val="26"/>
          <w:szCs w:val="26"/>
          <w:lang w:val="vi-VN"/>
        </w:rPr>
        <w:t>.</w:t>
      </w:r>
      <w:r w:rsidRPr="009F44DB">
        <w:rPr>
          <w:rFonts w:ascii="Times New Roman" w:hAnsi="Times New Roman"/>
          <w:spacing w:val="-4"/>
          <w:sz w:val="26"/>
          <w:szCs w:val="26"/>
          <w:lang w:val="vi-VN"/>
        </w:rPr>
        <w:t xml:space="preserve"> Trường hợp dự án có nhà khoa học chuyên ngành tham gia hướng dẫn phải có xác nhận của nhà khoa học chuyên ngành đó (Phiếu xác nhận của nhà khoa học chuyên ngành).</w:t>
      </w:r>
    </w:p>
    <w:p w:rsidR="0075169A" w:rsidRPr="009F44DB" w:rsidRDefault="0075169A" w:rsidP="0075169A">
      <w:pPr>
        <w:ind w:firstLine="720"/>
        <w:jc w:val="both"/>
        <w:rPr>
          <w:rFonts w:ascii="Times New Roman" w:hAnsi="Times New Roman"/>
          <w:sz w:val="26"/>
          <w:szCs w:val="26"/>
          <w:lang w:val="vi-VN"/>
        </w:rPr>
      </w:pPr>
      <w:r w:rsidRPr="009F44DB">
        <w:rPr>
          <w:rFonts w:ascii="Times New Roman" w:hAnsi="Times New Roman"/>
          <w:sz w:val="26"/>
          <w:szCs w:val="26"/>
          <w:lang w:val="vi-VN"/>
        </w:rPr>
        <w:t>Trường hợp dự án có nội dung nghiên cứu được thực hiện tại cơ quan nghiên cứu như trường đại học, viện nghiên cứu, cơ sở khoa học công nghệ phải có xác nhận của cơ quan nghiên cứu đó (Phiếu xác nhận của cơ quan nghiên cứu 1C).</w:t>
      </w:r>
    </w:p>
    <w:p w:rsidR="0075169A" w:rsidRPr="00C43B68" w:rsidRDefault="00BC2627" w:rsidP="0075169A">
      <w:pPr>
        <w:ind w:firstLine="540"/>
        <w:jc w:val="both"/>
        <w:rPr>
          <w:rFonts w:ascii="Times New Roman" w:hAnsi="Times New Roman"/>
          <w:sz w:val="26"/>
          <w:szCs w:val="26"/>
          <w:lang w:val="vi-VN"/>
        </w:rPr>
      </w:pPr>
      <w:r w:rsidRPr="00BC2627">
        <w:rPr>
          <w:rFonts w:ascii="Times New Roman" w:hAnsi="Times New Roman"/>
          <w:b/>
          <w:sz w:val="26"/>
          <w:szCs w:val="26"/>
          <w:lang w:val="vi-VN"/>
        </w:rPr>
        <w:t>4</w:t>
      </w:r>
      <w:r w:rsidR="0075169A" w:rsidRPr="009F44DB">
        <w:rPr>
          <w:rFonts w:ascii="Times New Roman" w:hAnsi="Times New Roman"/>
          <w:b/>
          <w:sz w:val="26"/>
          <w:szCs w:val="26"/>
          <w:lang w:val="vi-VN"/>
        </w:rPr>
        <w:t>. Tiêu chí đánh giá dự á</w:t>
      </w:r>
      <w:r w:rsidR="0075169A" w:rsidRPr="001E7A40">
        <w:rPr>
          <w:rFonts w:ascii="Times New Roman" w:hAnsi="Times New Roman"/>
          <w:b/>
          <w:sz w:val="26"/>
          <w:szCs w:val="26"/>
          <w:lang w:val="vi-VN"/>
        </w:rPr>
        <w:t xml:space="preserve">n: </w:t>
      </w:r>
      <w:r w:rsidR="0075169A" w:rsidRPr="001E7A40">
        <w:rPr>
          <w:rFonts w:ascii="Times New Roman" w:hAnsi="Times New Roman"/>
          <w:sz w:val="26"/>
          <w:szCs w:val="26"/>
          <w:lang w:val="vi-VN"/>
        </w:rPr>
        <w:t>Tiêu chí đánh giá dự án dự thi quy định tại Thông tư số 38/2012/TT-BGDĐT ngày 02/11/2012 và Thông tư số 32/2017/TT-BGDĐT ngày 19/12/2017 của Bộ GDĐT. Trong quá trình chấm thi, các tiêu chí trên được xem xét, đánh giá dựa trên kết quả nghiên cứu và chỉ cho điểm sau khi đã xem xét, đối chiếu với các minh chứng khoa học về quá trình nghiên cứu được thể hiện trong các phiếu ghi tại Mục 7, khoản d nói trên và sổ tay nghiên cứu khoa học của học sinh.</w:t>
      </w:r>
    </w:p>
    <w:p w:rsidR="00BC2627" w:rsidRPr="00C43B68" w:rsidRDefault="00BC2627" w:rsidP="0075169A">
      <w:pPr>
        <w:ind w:firstLine="540"/>
        <w:jc w:val="both"/>
        <w:rPr>
          <w:rFonts w:ascii="Times New Roman" w:hAnsi="Times New Roman"/>
          <w:b/>
          <w:sz w:val="26"/>
          <w:szCs w:val="26"/>
          <w:lang w:val="vi-VN"/>
        </w:rPr>
      </w:pPr>
      <w:r w:rsidRPr="00C43B68">
        <w:rPr>
          <w:rFonts w:ascii="Times New Roman" w:hAnsi="Times New Roman"/>
          <w:b/>
          <w:sz w:val="26"/>
          <w:szCs w:val="26"/>
          <w:lang w:val="vi-VN"/>
        </w:rPr>
        <w:t>5. Quy trình chấm thi</w:t>
      </w:r>
    </w:p>
    <w:p w:rsidR="00BC2627" w:rsidRPr="009F44DB" w:rsidRDefault="00BC2627" w:rsidP="00BC2627">
      <w:pPr>
        <w:ind w:firstLine="540"/>
        <w:jc w:val="both"/>
        <w:rPr>
          <w:rFonts w:ascii="Times New Roman" w:hAnsi="Times New Roman"/>
          <w:sz w:val="26"/>
          <w:szCs w:val="26"/>
          <w:lang w:val="vi-VN"/>
        </w:rPr>
      </w:pPr>
      <w:r w:rsidRPr="009F44DB">
        <w:rPr>
          <w:rFonts w:ascii="Times New Roman" w:hAnsi="Times New Roman"/>
          <w:sz w:val="26"/>
          <w:szCs w:val="26"/>
          <w:lang w:val="vi-VN"/>
        </w:rPr>
        <w:t>Mỗi dự án được đánh giá qua 02 phần thi độc lập:</w:t>
      </w:r>
    </w:p>
    <w:p w:rsidR="00BC2627" w:rsidRPr="009F44DB" w:rsidRDefault="00BC2627" w:rsidP="00BC2627">
      <w:pPr>
        <w:ind w:firstLine="540"/>
        <w:jc w:val="both"/>
        <w:rPr>
          <w:rFonts w:ascii="Times New Roman" w:hAnsi="Times New Roman"/>
          <w:sz w:val="26"/>
          <w:szCs w:val="26"/>
          <w:lang w:val="vi-VN"/>
        </w:rPr>
      </w:pPr>
      <w:r w:rsidRPr="009F44DB">
        <w:rPr>
          <w:rFonts w:ascii="Times New Roman" w:hAnsi="Times New Roman"/>
          <w:sz w:val="26"/>
          <w:szCs w:val="26"/>
          <w:lang w:val="vi-VN"/>
        </w:rPr>
        <w:t>- Đánh giá thông qua hồ sơ dự án dự thi đối với các tiêu chí: Câu hỏi nghiên cứu/Vấn đề nghiên cứu</w:t>
      </w:r>
      <w:r w:rsidRPr="001E7A40">
        <w:rPr>
          <w:rFonts w:ascii="Times New Roman" w:hAnsi="Times New Roman"/>
          <w:sz w:val="26"/>
          <w:szCs w:val="26"/>
          <w:lang w:val="vi-VN"/>
        </w:rPr>
        <w:t xml:space="preserve"> </w:t>
      </w:r>
      <w:r w:rsidRPr="009F44DB">
        <w:rPr>
          <w:rFonts w:ascii="Times New Roman" w:hAnsi="Times New Roman"/>
          <w:sz w:val="26"/>
          <w:szCs w:val="26"/>
          <w:lang w:val="vi-VN"/>
        </w:rPr>
        <w:t>(10 điểm); Kế hoạch nghiên cứu và phương pháp nghiên cứu</w:t>
      </w:r>
      <w:r w:rsidRPr="001E7A40">
        <w:rPr>
          <w:rFonts w:ascii="Times New Roman" w:hAnsi="Times New Roman"/>
          <w:sz w:val="26"/>
          <w:szCs w:val="26"/>
          <w:lang w:val="vi-VN"/>
        </w:rPr>
        <w:t xml:space="preserve"> </w:t>
      </w:r>
      <w:r w:rsidRPr="009F44DB">
        <w:rPr>
          <w:rFonts w:ascii="Times New Roman" w:hAnsi="Times New Roman"/>
          <w:sz w:val="26"/>
          <w:szCs w:val="26"/>
          <w:lang w:val="vi-VN"/>
        </w:rPr>
        <w:t>(15 điểm); Thực hiện kế hoạch nghiên cứu</w:t>
      </w:r>
      <w:r w:rsidRPr="001E7A40">
        <w:rPr>
          <w:rFonts w:ascii="Times New Roman" w:hAnsi="Times New Roman"/>
          <w:sz w:val="26"/>
          <w:szCs w:val="26"/>
          <w:lang w:val="vi-VN"/>
        </w:rPr>
        <w:t xml:space="preserve"> </w:t>
      </w:r>
      <w:r w:rsidRPr="009F44DB">
        <w:rPr>
          <w:rFonts w:ascii="Times New Roman" w:hAnsi="Times New Roman"/>
          <w:sz w:val="26"/>
          <w:szCs w:val="26"/>
          <w:lang w:val="vi-VN"/>
        </w:rPr>
        <w:t>(20 điểm).</w:t>
      </w:r>
    </w:p>
    <w:p w:rsidR="00BC2627" w:rsidRPr="001E7A40" w:rsidRDefault="00BC2627" w:rsidP="00BC2627">
      <w:pPr>
        <w:ind w:firstLine="540"/>
        <w:jc w:val="both"/>
        <w:rPr>
          <w:rFonts w:ascii="Times New Roman" w:hAnsi="Times New Roman"/>
          <w:sz w:val="26"/>
          <w:szCs w:val="26"/>
          <w:lang w:val="vi-VN"/>
        </w:rPr>
      </w:pPr>
      <w:r w:rsidRPr="009F44DB">
        <w:rPr>
          <w:rFonts w:ascii="Times New Roman" w:hAnsi="Times New Roman"/>
          <w:sz w:val="26"/>
          <w:szCs w:val="26"/>
          <w:lang w:val="vi-VN"/>
        </w:rPr>
        <w:t>- Đánh giá thông qua poster và phỏng vấn đối với các tiêu chí: Tính sáng tạo</w:t>
      </w:r>
      <w:r w:rsidRPr="001E7A40">
        <w:rPr>
          <w:rFonts w:ascii="Times New Roman" w:hAnsi="Times New Roman"/>
          <w:sz w:val="26"/>
          <w:szCs w:val="26"/>
          <w:lang w:val="vi-VN"/>
        </w:rPr>
        <w:t xml:space="preserve"> </w:t>
      </w:r>
      <w:r w:rsidRPr="009F44DB">
        <w:rPr>
          <w:rFonts w:ascii="Times New Roman" w:hAnsi="Times New Roman"/>
          <w:sz w:val="26"/>
          <w:szCs w:val="26"/>
          <w:lang w:val="vi-VN"/>
        </w:rPr>
        <w:t>(20 điểm); Trình bày poster và trả lời phỏng vấn</w:t>
      </w:r>
      <w:r w:rsidRPr="001E7A40">
        <w:rPr>
          <w:rFonts w:ascii="Times New Roman" w:hAnsi="Times New Roman"/>
          <w:sz w:val="26"/>
          <w:szCs w:val="26"/>
          <w:lang w:val="vi-VN"/>
        </w:rPr>
        <w:t xml:space="preserve"> </w:t>
      </w:r>
      <w:r w:rsidRPr="009F44DB">
        <w:rPr>
          <w:rFonts w:ascii="Times New Roman" w:hAnsi="Times New Roman"/>
          <w:sz w:val="26"/>
          <w:szCs w:val="26"/>
          <w:lang w:val="vi-VN"/>
        </w:rPr>
        <w:t>(35 điểm); Mỗi giám khảo tiến hành chấm độc lập tại gian trưng bày poster của từng dự án được phân công. Tại gian trưng bày poster, thí sinh trình bày tóm tắt dự án</w:t>
      </w:r>
      <w:r w:rsidRPr="001E7A40">
        <w:rPr>
          <w:rFonts w:ascii="Times New Roman" w:hAnsi="Times New Roman"/>
          <w:sz w:val="26"/>
          <w:szCs w:val="26"/>
          <w:lang w:val="vi-VN"/>
        </w:rPr>
        <w:t xml:space="preserve"> </w:t>
      </w:r>
      <w:r w:rsidRPr="009F44DB">
        <w:rPr>
          <w:rFonts w:ascii="Times New Roman" w:hAnsi="Times New Roman"/>
          <w:sz w:val="26"/>
          <w:szCs w:val="26"/>
          <w:lang w:val="vi-VN"/>
        </w:rPr>
        <w:t>(thí sinh được sử dụng các hình ảnh, video clip trên máy tính xách tay để minh họa)</w:t>
      </w:r>
      <w:r w:rsidRPr="001E7A40">
        <w:rPr>
          <w:rFonts w:ascii="Times New Roman" w:hAnsi="Times New Roman"/>
          <w:sz w:val="26"/>
          <w:szCs w:val="26"/>
          <w:lang w:val="vi-VN"/>
        </w:rPr>
        <w:t>; giám khảo phỏng vấn và thí sinh trả lời, chú trọng việc đánh giá quá trình nghiên cứu của học sinh.</w:t>
      </w:r>
    </w:p>
    <w:sectPr w:rsidR="00BC2627" w:rsidRPr="001E7A40" w:rsidSect="000617A9">
      <w:headerReference w:type="default" r:id="rId7"/>
      <w:footerReference w:type="even" r:id="rId8"/>
      <w:pgSz w:w="11907" w:h="16840" w:code="9"/>
      <w:pgMar w:top="851" w:right="851" w:bottom="709" w:left="1139"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FDA" w:rsidRDefault="00166FDA">
      <w:r>
        <w:separator/>
      </w:r>
    </w:p>
  </w:endnote>
  <w:endnote w:type="continuationSeparator" w:id="0">
    <w:p w:rsidR="00166FDA" w:rsidRDefault="0016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VnTime">
    <w:altName w:val="Courier"/>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408" w:rsidRDefault="00D65785" w:rsidP="00AC2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0408" w:rsidRDefault="00166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FDA" w:rsidRDefault="00166FDA">
      <w:r>
        <w:separator/>
      </w:r>
    </w:p>
  </w:footnote>
  <w:footnote w:type="continuationSeparator" w:id="0">
    <w:p w:rsidR="00166FDA" w:rsidRDefault="00166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BF5" w:rsidRDefault="00166FDA">
    <w:pPr>
      <w:pStyle w:val="Header"/>
      <w:jc w:val="center"/>
    </w:pPr>
  </w:p>
  <w:p w:rsidR="000617A9" w:rsidRPr="00AD6BFE" w:rsidRDefault="00D65785">
    <w:pPr>
      <w:pStyle w:val="Header"/>
      <w:jc w:val="center"/>
      <w:rPr>
        <w:rFonts w:ascii="Times New Roman" w:hAnsi="Times New Roman"/>
      </w:rPr>
    </w:pPr>
    <w:r w:rsidRPr="00AD6BFE">
      <w:rPr>
        <w:rFonts w:ascii="Times New Roman" w:hAnsi="Times New Roman"/>
      </w:rPr>
      <w:fldChar w:fldCharType="begin"/>
    </w:r>
    <w:r w:rsidRPr="00AD6BFE">
      <w:rPr>
        <w:rFonts w:ascii="Times New Roman" w:hAnsi="Times New Roman"/>
      </w:rPr>
      <w:instrText xml:space="preserve"> PAGE   \* MERGEFORMAT </w:instrText>
    </w:r>
    <w:r w:rsidRPr="00AD6BFE">
      <w:rPr>
        <w:rFonts w:ascii="Times New Roman" w:hAnsi="Times New Roman"/>
      </w:rPr>
      <w:fldChar w:fldCharType="separate"/>
    </w:r>
    <w:r w:rsidR="00BC2627">
      <w:rPr>
        <w:rFonts w:ascii="Times New Roman" w:hAnsi="Times New Roman"/>
        <w:noProof/>
      </w:rPr>
      <w:t>3</w:t>
    </w:r>
    <w:r w:rsidRPr="00AD6BFE">
      <w:rPr>
        <w:rFonts w:ascii="Times New Roman" w:hAnsi="Times New Roman"/>
        <w:noProof/>
      </w:rPr>
      <w:fldChar w:fldCharType="end"/>
    </w:r>
  </w:p>
  <w:p w:rsidR="000617A9" w:rsidRDefault="00166F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69A"/>
    <w:rsid w:val="00097AA9"/>
    <w:rsid w:val="00166FDA"/>
    <w:rsid w:val="00431338"/>
    <w:rsid w:val="00530E89"/>
    <w:rsid w:val="00693CE1"/>
    <w:rsid w:val="00731333"/>
    <w:rsid w:val="0075169A"/>
    <w:rsid w:val="007741CC"/>
    <w:rsid w:val="00781875"/>
    <w:rsid w:val="007D664C"/>
    <w:rsid w:val="00A70436"/>
    <w:rsid w:val="00BC2627"/>
    <w:rsid w:val="00C43B68"/>
    <w:rsid w:val="00D65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69A"/>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7516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75169A"/>
    <w:pPr>
      <w:tabs>
        <w:tab w:val="center" w:pos="4320"/>
        <w:tab w:val="right" w:pos="8640"/>
      </w:tabs>
    </w:pPr>
  </w:style>
  <w:style w:type="character" w:customStyle="1" w:styleId="FooterChar">
    <w:name w:val="Footer Char"/>
    <w:basedOn w:val="DefaultParagraphFont"/>
    <w:link w:val="Footer"/>
    <w:rsid w:val="0075169A"/>
    <w:rPr>
      <w:rFonts w:ascii=".VnTime" w:eastAsia="Times New Roman" w:hAnsi=".VnTime" w:cs="Times New Roman"/>
      <w:szCs w:val="28"/>
    </w:rPr>
  </w:style>
  <w:style w:type="character" w:styleId="PageNumber">
    <w:name w:val="page number"/>
    <w:basedOn w:val="DefaultParagraphFont"/>
    <w:rsid w:val="0075169A"/>
  </w:style>
  <w:style w:type="paragraph" w:styleId="Header">
    <w:name w:val="header"/>
    <w:basedOn w:val="Normal"/>
    <w:link w:val="HeaderChar"/>
    <w:uiPriority w:val="99"/>
    <w:rsid w:val="0075169A"/>
    <w:pPr>
      <w:tabs>
        <w:tab w:val="center" w:pos="4320"/>
        <w:tab w:val="right" w:pos="8640"/>
      </w:tabs>
    </w:pPr>
  </w:style>
  <w:style w:type="character" w:customStyle="1" w:styleId="HeaderChar">
    <w:name w:val="Header Char"/>
    <w:basedOn w:val="DefaultParagraphFont"/>
    <w:link w:val="Header"/>
    <w:uiPriority w:val="99"/>
    <w:rsid w:val="0075169A"/>
    <w:rPr>
      <w:rFonts w:ascii=".VnTime" w:eastAsia="Times New Roman" w:hAnsi=".VnTime" w:cs="Times New Roman"/>
      <w:szCs w:val="28"/>
    </w:rPr>
  </w:style>
  <w:style w:type="paragraph" w:styleId="BalloonText">
    <w:name w:val="Balloon Text"/>
    <w:basedOn w:val="Normal"/>
    <w:link w:val="BalloonTextChar"/>
    <w:uiPriority w:val="99"/>
    <w:semiHidden/>
    <w:unhideWhenUsed/>
    <w:rsid w:val="0075169A"/>
    <w:rPr>
      <w:rFonts w:ascii="Tahoma" w:hAnsi="Tahoma" w:cs="Tahoma"/>
      <w:sz w:val="16"/>
      <w:szCs w:val="16"/>
    </w:rPr>
  </w:style>
  <w:style w:type="character" w:customStyle="1" w:styleId="BalloonTextChar">
    <w:name w:val="Balloon Text Char"/>
    <w:basedOn w:val="DefaultParagraphFont"/>
    <w:link w:val="BalloonText"/>
    <w:uiPriority w:val="99"/>
    <w:semiHidden/>
    <w:rsid w:val="0075169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69A"/>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75169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75169A"/>
    <w:pPr>
      <w:tabs>
        <w:tab w:val="center" w:pos="4320"/>
        <w:tab w:val="right" w:pos="8640"/>
      </w:tabs>
    </w:pPr>
  </w:style>
  <w:style w:type="character" w:customStyle="1" w:styleId="FooterChar">
    <w:name w:val="Footer Char"/>
    <w:basedOn w:val="DefaultParagraphFont"/>
    <w:link w:val="Footer"/>
    <w:rsid w:val="0075169A"/>
    <w:rPr>
      <w:rFonts w:ascii=".VnTime" w:eastAsia="Times New Roman" w:hAnsi=".VnTime" w:cs="Times New Roman"/>
      <w:szCs w:val="28"/>
    </w:rPr>
  </w:style>
  <w:style w:type="character" w:styleId="PageNumber">
    <w:name w:val="page number"/>
    <w:basedOn w:val="DefaultParagraphFont"/>
    <w:rsid w:val="0075169A"/>
  </w:style>
  <w:style w:type="paragraph" w:styleId="Header">
    <w:name w:val="header"/>
    <w:basedOn w:val="Normal"/>
    <w:link w:val="HeaderChar"/>
    <w:uiPriority w:val="99"/>
    <w:rsid w:val="0075169A"/>
    <w:pPr>
      <w:tabs>
        <w:tab w:val="center" w:pos="4320"/>
        <w:tab w:val="right" w:pos="8640"/>
      </w:tabs>
    </w:pPr>
  </w:style>
  <w:style w:type="character" w:customStyle="1" w:styleId="HeaderChar">
    <w:name w:val="Header Char"/>
    <w:basedOn w:val="DefaultParagraphFont"/>
    <w:link w:val="Header"/>
    <w:uiPriority w:val="99"/>
    <w:rsid w:val="0075169A"/>
    <w:rPr>
      <w:rFonts w:ascii=".VnTime" w:eastAsia="Times New Roman" w:hAnsi=".VnTime" w:cs="Times New Roman"/>
      <w:szCs w:val="28"/>
    </w:rPr>
  </w:style>
  <w:style w:type="paragraph" w:styleId="BalloonText">
    <w:name w:val="Balloon Text"/>
    <w:basedOn w:val="Normal"/>
    <w:link w:val="BalloonTextChar"/>
    <w:uiPriority w:val="99"/>
    <w:semiHidden/>
    <w:unhideWhenUsed/>
    <w:rsid w:val="0075169A"/>
    <w:rPr>
      <w:rFonts w:ascii="Tahoma" w:hAnsi="Tahoma" w:cs="Tahoma"/>
      <w:sz w:val="16"/>
      <w:szCs w:val="16"/>
    </w:rPr>
  </w:style>
  <w:style w:type="character" w:customStyle="1" w:styleId="BalloonTextChar">
    <w:name w:val="Balloon Text Char"/>
    <w:basedOn w:val="DefaultParagraphFont"/>
    <w:link w:val="BalloonText"/>
    <w:uiPriority w:val="99"/>
    <w:semiHidden/>
    <w:rsid w:val="007516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Thao</dc:creator>
  <cp:lastModifiedBy>Hoàng Thao</cp:lastModifiedBy>
  <cp:revision>9</cp:revision>
  <dcterms:created xsi:type="dcterms:W3CDTF">2021-10-25T04:15:00Z</dcterms:created>
  <dcterms:modified xsi:type="dcterms:W3CDTF">2022-09-21T08:56:00Z</dcterms:modified>
</cp:coreProperties>
</file>